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FE90" w14:textId="77777777" w:rsidR="00975D3E" w:rsidRDefault="00975D3E" w:rsidP="00975D3E">
      <w:pPr>
        <w:ind w:left="1080" w:hanging="360"/>
        <w:jc w:val="center"/>
        <w:rPr>
          <w:b/>
          <w:color w:val="9900FF"/>
          <w:sz w:val="24"/>
          <w:szCs w:val="24"/>
        </w:rPr>
      </w:pPr>
      <w:r>
        <w:rPr>
          <w:b/>
          <w:color w:val="9900FF"/>
          <w:sz w:val="24"/>
          <w:szCs w:val="24"/>
        </w:rPr>
        <w:t xml:space="preserve">План мероприятий (дорожную карту) по повышению показателей цифрового развития </w:t>
      </w:r>
      <w:proofErr w:type="gramStart"/>
      <w:r>
        <w:rPr>
          <w:b/>
          <w:color w:val="9900FF"/>
          <w:sz w:val="24"/>
          <w:szCs w:val="24"/>
        </w:rPr>
        <w:t>( доля</w:t>
      </w:r>
      <w:proofErr w:type="gramEnd"/>
      <w:r>
        <w:rPr>
          <w:b/>
          <w:color w:val="9900FF"/>
          <w:sz w:val="24"/>
          <w:szCs w:val="24"/>
        </w:rPr>
        <w:t xml:space="preserve"> детских учетных записей ЕСИА у обучающихся с 10 до 17 лет  в МАОУ Центре образования “Верх-</w:t>
      </w:r>
      <w:proofErr w:type="spellStart"/>
      <w:r>
        <w:rPr>
          <w:b/>
          <w:color w:val="9900FF"/>
          <w:sz w:val="24"/>
          <w:szCs w:val="24"/>
        </w:rPr>
        <w:t>Тулинский</w:t>
      </w:r>
      <w:proofErr w:type="spellEnd"/>
      <w:r>
        <w:rPr>
          <w:b/>
          <w:color w:val="9900FF"/>
          <w:sz w:val="24"/>
          <w:szCs w:val="24"/>
        </w:rPr>
        <w:t>”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985"/>
        <w:gridCol w:w="1065"/>
        <w:gridCol w:w="1980"/>
        <w:gridCol w:w="3030"/>
      </w:tblGrid>
      <w:tr w:rsidR="00975D3E" w14:paraId="4D156A34" w14:textId="77777777" w:rsidTr="004632C5">
        <w:trPr>
          <w:trHeight w:val="5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A756" w14:textId="77777777" w:rsidR="00975D3E" w:rsidRDefault="00975D3E" w:rsidP="004632C5">
            <w:pPr>
              <w:spacing w:before="240" w:after="240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83F4" w14:textId="77777777" w:rsidR="00975D3E" w:rsidRDefault="00975D3E" w:rsidP="004632C5">
            <w:pPr>
              <w:spacing w:before="240" w:after="240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0F45" w14:textId="77777777" w:rsidR="00975D3E" w:rsidRDefault="00975D3E" w:rsidP="004632C5">
            <w:pPr>
              <w:spacing w:before="240" w:after="240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Сроки/дата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85A3" w14:textId="77777777" w:rsidR="00975D3E" w:rsidRDefault="00975D3E" w:rsidP="004632C5">
            <w:pPr>
              <w:spacing w:before="240" w:after="240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8133" w14:textId="77777777" w:rsidR="00975D3E" w:rsidRDefault="00975D3E" w:rsidP="004632C5">
            <w:pPr>
              <w:spacing w:before="240" w:after="240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75D3E" w14:paraId="7B94C6C9" w14:textId="77777777" w:rsidTr="004632C5">
        <w:trPr>
          <w:trHeight w:val="114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1D37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9607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трудового коллектива и постановка задач развития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7C95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4BA7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123E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требований входа в электронный журнал/дневник через ЕСИА «Госуслуги»</w:t>
            </w:r>
          </w:p>
        </w:tc>
      </w:tr>
      <w:tr w:rsidR="00975D3E" w14:paraId="564E259C" w14:textId="77777777" w:rsidTr="004632C5">
        <w:trPr>
          <w:trHeight w:val="171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0D4D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F53F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алгоритмов и инструкций входа в электронный журнал/дневник через ЕСИА «Госуслуги»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6D85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5610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A058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компетентности учителей в ответе на проблемные вопросы родителей/законных представителей и обучающихся</w:t>
            </w:r>
          </w:p>
        </w:tc>
      </w:tr>
      <w:tr w:rsidR="00975D3E" w14:paraId="5B6E44CF" w14:textId="77777777" w:rsidTr="004632C5">
        <w:trPr>
          <w:trHeight w:val="126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C31E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0986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родителей/законных представителей и обучающихся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394B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9D08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/ Классные руководители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0AE1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компетентности пользователей, снижение числа проблемных входов</w:t>
            </w:r>
          </w:p>
        </w:tc>
      </w:tr>
      <w:tr w:rsidR="00975D3E" w14:paraId="5093C901" w14:textId="77777777" w:rsidTr="004632C5">
        <w:trPr>
          <w:trHeight w:val="171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A8B2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72ED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Мотивирование родителей/законных представителей и обучающихся (индивидуальные беседы, консультации, информационные листки)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EC21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758C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/Классные руководители, представители службы сопровождения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413F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мотивации родителей/законных представителей и </w:t>
            </w:r>
            <w:proofErr w:type="gramStart"/>
            <w:r>
              <w:rPr>
                <w:sz w:val="24"/>
                <w:szCs w:val="24"/>
              </w:rPr>
              <w:t>обучающихся  к</w:t>
            </w:r>
            <w:proofErr w:type="gramEnd"/>
            <w:r>
              <w:rPr>
                <w:sz w:val="24"/>
                <w:szCs w:val="24"/>
              </w:rPr>
              <w:t xml:space="preserve"> использованию ЕСИА «Госуслуги»</w:t>
            </w:r>
          </w:p>
        </w:tc>
      </w:tr>
      <w:tr w:rsidR="00975D3E" w14:paraId="32F20A15" w14:textId="77777777" w:rsidTr="004632C5">
        <w:trPr>
          <w:trHeight w:val="142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1144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38BE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обучающимся, достигшим 14 лет и получившим паспорт в </w:t>
            </w:r>
            <w:r>
              <w:rPr>
                <w:sz w:val="24"/>
                <w:szCs w:val="24"/>
              </w:rPr>
              <w:lastRenderedPageBreak/>
              <w:t>подтверждении аккаунта на «Госуслугах»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9F19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18-22.11 и далее в </w:t>
            </w:r>
            <w:r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6644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ВР / Классные руководители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EC8F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подтвержденных аккаунтов 100 обучающихся старше 14 </w:t>
            </w:r>
            <w:r>
              <w:rPr>
                <w:sz w:val="24"/>
                <w:szCs w:val="24"/>
              </w:rPr>
              <w:lastRenderedPageBreak/>
              <w:t>лет и имеющих гражданство РФ</w:t>
            </w:r>
          </w:p>
        </w:tc>
      </w:tr>
      <w:tr w:rsidR="00975D3E" w14:paraId="7126FD7A" w14:textId="77777777" w:rsidTr="004632C5">
        <w:trPr>
          <w:trHeight w:val="3108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A332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674A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выявление «проблемных» пользователей из числа участников образовательного процесса и организация индивидуальной работы с ними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6F95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25-29.11</w:t>
            </w:r>
          </w:p>
          <w:p w14:paraId="1276579C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далее в течение года</w:t>
            </w:r>
          </w:p>
          <w:p w14:paraId="610BC327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93F3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/Классные руководители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9085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числа, неавторизованных пользователей</w:t>
            </w:r>
          </w:p>
        </w:tc>
      </w:tr>
      <w:tr w:rsidR="00975D3E" w14:paraId="3F0615FF" w14:textId="77777777" w:rsidTr="004632C5">
        <w:trPr>
          <w:trHeight w:val="246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363D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CB5A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родительские собрания в 5-11 классах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2C03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19.11-29.11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53B8" w14:textId="77777777" w:rsidR="00975D3E" w:rsidRDefault="00975D3E" w:rsidP="004632C5">
            <w:pPr>
              <w:spacing w:before="240" w:after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9183" w14:textId="77777777" w:rsidR="00975D3E" w:rsidRDefault="00975D3E" w:rsidP="00463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 родителей (законных представителей) о преимуществах наличия учетной записи ЕСИА у учащихся</w:t>
            </w:r>
          </w:p>
        </w:tc>
      </w:tr>
    </w:tbl>
    <w:p w14:paraId="4ED5E37C" w14:textId="77777777" w:rsidR="007334BF" w:rsidRDefault="007334BF"/>
    <w:sectPr w:rsidR="0073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3E"/>
    <w:rsid w:val="007334BF"/>
    <w:rsid w:val="009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6D7"/>
  <w15:chartTrackingRefBased/>
  <w15:docId w15:val="{6693376B-64EC-4AC5-AA39-38F6FFF3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3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2024-11-19T13:40:00Z</dcterms:created>
  <dcterms:modified xsi:type="dcterms:W3CDTF">2024-11-19T13:41:00Z</dcterms:modified>
</cp:coreProperties>
</file>